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Your AI work profile: What a machine needs to know about you</w:t>
      </w:r>
    </w:p>
    <w:p>
      <w:pPr>
        <w:spacing w:after="340" w:line="293" w:lineRule="auto"/>
      </w:pPr>
      <w:r>
        <w:rPr>
          <w:rFonts w:ascii="Source Serif 4" w:hAnsi="Source Serif 4" w:eastAsia="Source Serif 4"/>
          <w:b w:val="0"/>
          <w:i/>
          <w:color w:val="637087"/>
          <w:sz w:val="26"/>
        </w:rPr>
        <w:t>Why the most useful form of personalisation does not start with a master prompt, but with a maintained description of how you work.</w:t>
      </w:r>
    </w:p>
    <w:p>
      <w:pPr>
        <w:spacing w:after="420"/>
      </w:pPr>
      <w:r>
        <w:rPr>
          <w:rFonts w:ascii="IBM Plex Mono" w:hAnsi="IBM Plex Mono" w:eastAsia="IBM Plex Mono"/>
          <w:b w:val="0"/>
          <w:i w:val="0"/>
          <w:color w:val="4F7CFF"/>
          <w:sz w:val="17"/>
        </w:rPr>
        <w:t>8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An AI does not know you because it has seen your name once. Nor does it know your work because a few chats went well. What is missing is not magic. It is a clear, portable frame: what you do, how you make decisions, who your work is for, and how it can recognise an answer that genuinely fits.</w:t>
            </w:r>
          </w:p>
        </w:tc>
      </w:tr>
    </w:tbl>
    <w:p>
      <w:pPr>
        <w:spacing w:before="360" w:after="140"/>
      </w:pPr>
      <w:r>
        <w:rPr>
          <w:rFonts w:ascii="Fraunces" w:hAnsi="Fraunces" w:eastAsia="Fraunces"/>
          <w:b/>
          <w:i w:val="0"/>
          <w:color w:val="1A2334"/>
          <w:sz w:val="36"/>
        </w:rPr>
        <w:t>The difference between a biography and a work profile</w:t>
      </w:r>
    </w:p>
    <w:p>
      <w:pPr>
        <w:spacing w:before="0" w:after="160" w:line="322" w:lineRule="auto"/>
      </w:pPr>
      <w:r>
        <w:rPr>
          <w:rFonts w:ascii="Source Serif 4" w:hAnsi="Source Serif 4" w:eastAsia="Source Serif 4"/>
          <w:b w:val="0"/>
          <w:i w:val="0"/>
          <w:color w:val="1A2334"/>
          <w:sz w:val="22"/>
        </w:rPr>
        <w:t>A work profile is not a full account of yourself. It is a short operating agreement for collaboration. It does not describe everything that makes a person who they are; it describes the things that change the quality of a particular piece of work.</w:t>
      </w:r>
    </w:p>
    <w:p>
      <w:pPr>
        <w:spacing w:before="0" w:after="160" w:line="322" w:lineRule="auto"/>
      </w:pPr>
      <w:r>
        <w:rPr>
          <w:rFonts w:ascii="Source Serif 4" w:hAnsi="Source Serif 4" w:eastAsia="Source Serif 4"/>
          <w:b w:val="0"/>
          <w:i w:val="0"/>
          <w:color w:val="1A2334"/>
          <w:sz w:val="22"/>
        </w:rPr>
        <w:t>That includes your role, recurring tasks, the people an outcome is meant for, and the tone you want. What does not belong there matters too: private details with no work purpose, stale information nobody checks, and sweeping self-descriptions that do not help make a decision.</w:t>
      </w:r>
    </w:p>
    <w:p>
      <w:pPr>
        <w:spacing w:before="0" w:after="160" w:line="322" w:lineRule="auto"/>
      </w:pPr>
      <w:r>
        <w:rPr>
          <w:rFonts w:ascii="Source Serif 4" w:hAnsi="Source Serif 4" w:eastAsia="Source Serif 4"/>
          <w:b w:val="0"/>
          <w:i w:val="0"/>
          <w:color w:val="1A2334"/>
          <w:sz w:val="22"/>
        </w:rPr>
        <w:t>The effect is simple. Instead of starting from zero every time, a conversation can begin from an understandable position. Yet each new task remains its own brief. A profile does not replace a project brief. It makes the brief more precise.</w:t>
      </w:r>
    </w:p>
    <w:p>
      <w:pPr>
        <w:spacing w:before="360" w:after="140"/>
      </w:pPr>
      <w:r>
        <w:rPr>
          <w:rFonts w:ascii="Fraunces" w:hAnsi="Fraunces" w:eastAsia="Fraunces"/>
          <w:b/>
          <w:i w:val="0"/>
          <w:color w:val="1A2334"/>
          <w:sz w:val="36"/>
        </w:rPr>
        <w:t>Three layers that should stay separate</w:t>
      </w:r>
    </w:p>
    <w:p>
      <w:pPr>
        <w:spacing w:before="0" w:after="160" w:line="322" w:lineRule="auto"/>
      </w:pPr>
      <w:r>
        <w:rPr>
          <w:rFonts w:ascii="Source Serif 4" w:hAnsi="Source Serif 4" w:eastAsia="Source Serif 4"/>
          <w:b w:val="0"/>
          <w:i w:val="0"/>
          <w:color w:val="1A2334"/>
          <w:sz w:val="22"/>
        </w:rPr>
        <w:t>Profiles often fail because they compress everything into one text. A cleaner approach separates three layers. The first is stable: field, audience, language, values and preferred formats. The second moves: the current project, its materials, scope and the decision at hand. The third is situational: the exact question of this moment.</w:t>
      </w:r>
    </w:p>
    <w:p>
      <w:pPr>
        <w:spacing w:before="0" w:after="160" w:line="322" w:lineRule="auto"/>
      </w:pPr>
      <w:r>
        <w:rPr>
          <w:rFonts w:ascii="Source Serif 4" w:hAnsi="Source Serif 4" w:eastAsia="Source Serif 4"/>
          <w:b w:val="0"/>
          <w:i w:val="0"/>
          <w:color w:val="1A2334"/>
          <w:sz w:val="22"/>
        </w:rPr>
        <w:t>When these layers are mixed, the result is a long document no one maintains. When they are separated, the durable part changes rarely, the project context can be replaced deliberately, and the immediate task stays short. That is the practical gain.</w:t>
      </w:r>
    </w:p>
    <w:p>
      <w:pPr>
        <w:spacing w:before="360" w:after="140"/>
      </w:pPr>
      <w:r>
        <w:rPr>
          <w:rFonts w:ascii="Fraunces" w:hAnsi="Fraunces" w:eastAsia="Fraunces"/>
          <w:b/>
          <w:i w:val="0"/>
          <w:color w:val="1A2334"/>
          <w:sz w:val="36"/>
        </w:rPr>
        <w:t>What a good profile actually says</w:t>
      </w:r>
    </w:p>
    <w:p>
      <w:pPr>
        <w:spacing w:before="0" w:after="160" w:line="322" w:lineRule="auto"/>
      </w:pPr>
      <w:r>
        <w:rPr>
          <w:rFonts w:ascii="Source Serif 4" w:hAnsi="Source Serif 4" w:eastAsia="Source Serif 4"/>
          <w:b w:val="0"/>
          <w:i w:val="0"/>
          <w:color w:val="1A2334"/>
          <w:sz w:val="22"/>
        </w:rPr>
        <w:t>It does not need to be long. A good profile answers six questions: What do I work on? For whom? What do I already know? How should we work together? Which materials or boundaries matter? And what should happen when information is missing?</w:t>
      </w:r>
    </w:p>
    <w:p>
      <w:pPr>
        <w:spacing w:before="0" w:after="160" w:line="322" w:lineRule="auto"/>
      </w:pPr>
      <w:r>
        <w:rPr>
          <w:rFonts w:ascii="Source Serif 4" w:hAnsi="Source Serif 4" w:eastAsia="Source Serif 4"/>
          <w:b w:val="0"/>
          <w:i w:val="0"/>
          <w:color w:val="1A2334"/>
          <w:sz w:val="22"/>
        </w:rPr>
        <w:t>The final question is often absent. It is where reliability begins. A useful profile permits questions, asks for assumptions to be made visible, and refuses to cast the AI as an oracle. It is not an instruction to agree with you. It is an invitation to work clearly.</w:t>
      </w:r>
    </w:p>
    <w:p>
      <w:pPr>
        <w:spacing w:before="360" w:after="140"/>
      </w:pPr>
      <w:r>
        <w:rPr>
          <w:rFonts w:ascii="Fraunces" w:hAnsi="Fraunces" w:eastAsia="Fraunces"/>
          <w:b/>
          <w:i w:val="0"/>
          <w:color w:val="1A2334"/>
          <w:sz w:val="36"/>
        </w:rPr>
        <w:t>A profile improves through contradiction</w:t>
      </w:r>
    </w:p>
    <w:p>
      <w:pPr>
        <w:spacing w:before="0" w:after="160" w:line="322" w:lineRule="auto"/>
      </w:pPr>
      <w:r>
        <w:rPr>
          <w:rFonts w:ascii="Source Serif 4" w:hAnsi="Source Serif 4" w:eastAsia="Source Serif 4"/>
          <w:b w:val="0"/>
          <w:i w:val="0"/>
          <w:color w:val="1A2334"/>
          <w:sz w:val="22"/>
        </w:rPr>
        <w:t>The first version is a hypothesis. Test it on a task you know well. If the result sounds too polished, too generic or unlike you, that is not a failure. It tells you which piece of information is missing: perhaps the audience, perhaps a sample text, perhaps a clear boundary.</w:t>
      </w:r>
    </w:p>
    <w:p>
      <w:pPr>
        <w:spacing w:before="0" w:after="160" w:line="322" w:lineRule="auto"/>
      </w:pPr>
      <w:r>
        <w:rPr>
          <w:rFonts w:ascii="Source Serif 4" w:hAnsi="Source Serif 4" w:eastAsia="Source Serif 4"/>
          <w:b w:val="0"/>
          <w:i w:val="0"/>
          <w:color w:val="1A2334"/>
          <w:sz w:val="22"/>
        </w:rPr>
        <w:t>Do not rewrite everything at once. Add one line, test again and keep only what changes the outcome. That is how a self-description becomes a work tool—compact enough to actually use.</w:t>
      </w:r>
    </w:p>
    <w:p>
      <w:pPr>
        <w:spacing w:before="360" w:after="140"/>
      </w:pPr>
      <w:r>
        <w:rPr>
          <w:rFonts w:ascii="Fraunces" w:hAnsi="Fraunces" w:eastAsia="Fraunces"/>
          <w:b/>
          <w:i w:val="0"/>
          <w:color w:val="1A2334"/>
          <w:sz w:val="36"/>
        </w:rPr>
        <w:t>A lean profile you can use immediately</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MY AI WORK PROFILE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**My role and field**</w:t>
            </w:r>
          </w:p>
          <w:p>
            <w:pPr>
              <w:spacing w:after="40"/>
            </w:pPr>
            <w:r>
              <w:rPr>
                <w:rFonts w:ascii="IBM Plex Mono" w:hAnsi="IBM Plex Mono" w:eastAsia="IBM Plex Mono"/>
                <w:b w:val="0"/>
                <w:i w:val="0"/>
                <w:color w:val="27334A"/>
                <w:sz w:val="17"/>
              </w:rPr>
              <w:t>I work on … for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**My knowledge and language**</w:t>
            </w:r>
          </w:p>
          <w:p>
            <w:pPr>
              <w:spacing w:after="40"/>
            </w:pPr>
            <w:r>
              <w:rPr>
                <w:rFonts w:ascii="IBM Plex Mono" w:hAnsi="IBM Plex Mono" w:eastAsia="IBM Plex Mono"/>
                <w:b w:val="0"/>
                <w:i w:val="0"/>
                <w:color w:val="27334A"/>
                <w:sz w:val="17"/>
              </w:rPr>
              <w:t>I am particularly familiar with … Explain new ideas through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**How I prefer to work**</w:t>
            </w:r>
          </w:p>
          <w:p>
            <w:pPr>
              <w:spacing w:after="40"/>
            </w:pPr>
            <w:r>
              <w:rPr>
                <w:rFonts w:ascii="IBM Plex Mono" w:hAnsi="IBM Plex Mono" w:eastAsia="IBM Plex Mono"/>
                <w:b w:val="0"/>
                <w:i w:val="0"/>
                <w:color w:val="27334A"/>
                <w:sz w:val="17"/>
              </w:rPr>
              <w:t>I prefer a … tone, … depth and … formats.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**What makes an outcome good**</w:t>
            </w:r>
          </w:p>
          <w:p>
            <w:pPr>
              <w:spacing w:after="40"/>
            </w:pPr>
            <w:r>
              <w:rPr>
                <w:rFonts w:ascii="IBM Plex Mono" w:hAnsi="IBM Plex Mono" w:eastAsia="IBM Plex Mono"/>
                <w:b w:val="0"/>
                <w:i w:val="0"/>
                <w:color w:val="27334A"/>
                <w:sz w:val="17"/>
              </w:rPr>
              <w:t>A good outcome for me is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**Boundaries and care**</w:t>
            </w:r>
          </w:p>
          <w:p>
            <w:pPr>
              <w:spacing w:after="40"/>
            </w:pPr>
            <w:r>
              <w:rPr>
                <w:rFonts w:ascii="IBM Plex Mono" w:hAnsi="IBM Plex Mono" w:eastAsia="IBM Plex Mono"/>
                <w:b w:val="0"/>
                <w:i w:val="0"/>
                <w:color w:val="27334A"/>
                <w:sz w:val="17"/>
              </w:rPr>
              <w:t>Avoid … Ask when … Label assumptions.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**Current context**</w:t>
            </w:r>
          </w:p>
          <w:p>
            <w:pPr>
              <w:spacing w:after="40"/>
            </w:pPr>
            <w:r>
              <w:rPr>
                <w:rFonts w:ascii="IBM Plex Mono" w:hAnsi="IBM Plex Mono" w:eastAsia="IBM Plex Mono"/>
                <w:b w:val="0"/>
                <w:i w:val="0"/>
                <w:color w:val="27334A"/>
                <w:sz w:val="17"/>
              </w:rPr>
              <w:t>Right now I am working on … The most important materials are …</w:t>
            </w:r>
          </w:p>
        </w:tc>
      </w:tr>
    </w:tbl>
    <w:p>
      <w:pPr>
        <w:spacing w:before="240" w:after="280" w:line="322" w:lineRule="auto"/>
      </w:pPr>
      <w:r>
        <w:rPr>
          <w:rFonts w:ascii="Source Serif 4" w:hAnsi="Source Serif 4" w:eastAsia="Source Serif 4"/>
          <w:b w:val="0"/>
          <w:i w:val="0"/>
          <w:color w:val="1A2334"/>
          <w:sz w:val="22"/>
        </w:rPr>
        <w:t>You do not have to explain your whole self to an AI. But you should give it the information that makes good collaboration possible. A work profile is neither a mask nor a substitute for memory. It is a deliberate interface between your experience and the task that needs to be solved now.</w:t>
      </w:r>
    </w:p>
    <w:p>
      <w:r>
        <w:br w:type="page"/>
      </w:r>
    </w:p>
    <w:p>
      <w:pPr>
        <w:spacing w:after="140"/>
      </w:pPr>
      <w:r>
        <w:rPr>
          <w:rFonts w:ascii="Fraunces" w:hAnsi="Fraunces" w:eastAsia="Fraunces"/>
          <w:b/>
          <w:i w:val="0"/>
          <w:color w:val="1A2334"/>
          <w:sz w:val="50"/>
        </w:rPr>
        <w:t>Worksheet: Build your work profile</w:t>
      </w:r>
    </w:p>
    <w:p>
      <w:pPr>
        <w:spacing w:before="0" w:after="280" w:line="322" w:lineRule="auto"/>
      </w:pPr>
      <w:r>
        <w:rPr>
          <w:rFonts w:ascii="Source Serif 4" w:hAnsi="Source Serif 4" w:eastAsia="Source Serif 4"/>
          <w:b w:val="0"/>
          <w:i w:val="0"/>
          <w:color w:val="1A2334"/>
          <w:sz w:val="22"/>
        </w:rPr>
        <w:t>Choose a real task from your everyday work. Do not write an idealised version of yourself; write a profile you would use tomorrow.</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Write a first draft</w:t>
            </w:r>
          </w:p>
          <w:p>
            <w:pPr>
              <w:spacing w:line="300" w:lineRule="auto"/>
            </w:pPr>
            <w:r>
              <w:rPr>
                <w:rFonts w:ascii="Source Serif 4" w:hAnsi="Source Serif 4" w:eastAsia="Source Serif 4"/>
                <w:b w:val="0"/>
                <w:i w:val="0"/>
                <w:color w:val="354159"/>
                <w:sz w:val="21"/>
              </w:rPr>
              <w:t>Fill the six parts of the profile with short, concrete sentences. When choosing between broad and verifiable, choose verifiable.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Test it on a real task</w:t>
            </w:r>
          </w:p>
          <w:p>
            <w:pPr>
              <w:spacing w:line="300" w:lineRule="auto"/>
            </w:pPr>
            <w:r>
              <w:rPr>
                <w:rFonts w:ascii="Source Serif 4" w:hAnsi="Source Serif 4" w:eastAsia="Source Serif 4"/>
                <w:b w:val="0"/>
                <w:i w:val="0"/>
                <w:color w:val="354159"/>
                <w:sz w:val="21"/>
              </w:rPr>
              <w:t>Give the same AI task once without the profile and once with it. Use a task whose quality you can judge yourself.</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Name the difference</w:t>
            </w:r>
          </w:p>
          <w:p>
            <w:pPr>
              <w:spacing w:line="300" w:lineRule="auto"/>
            </w:pPr>
            <w:r>
              <w:rPr>
                <w:rFonts w:ascii="Source Serif 4" w:hAnsi="Source Serif 4" w:eastAsia="Source Serif 4"/>
                <w:b w:val="0"/>
                <w:i w:val="0"/>
                <w:color w:val="354159"/>
                <w:sz w:val="21"/>
              </w:rPr>
              <w:t>Mark three places: What became clearer? What sounded closer to your work? Where was context still missing?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Sharpen one line</w:t>
            </w:r>
          </w:p>
          <w:p>
            <w:pPr>
              <w:spacing w:line="300" w:lineRule="auto"/>
            </w:pPr>
            <w:r>
              <w:rPr>
                <w:rFonts w:ascii="Source Serif 4" w:hAnsi="Source Serif 4" w:eastAsia="Source Serif 4"/>
                <w:b w:val="0"/>
                <w:i w:val="0"/>
                <w:color w:val="354159"/>
                <w:sz w:val="21"/>
              </w:rPr>
              <w:t>Add only the information that would have made the biggest difference. Repeat the test only then.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My most important addition after the test: 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question I expect an AI to ask me in future: 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