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Ein großer Auftrag ist viele kleine Schritte</w:t>
      </w:r>
    </w:p>
    <w:p>
      <w:pPr>
        <w:spacing w:after="340" w:line="293" w:lineRule="auto"/>
      </w:pPr>
      <w:r>
        <w:rPr>
          <w:rFonts w:ascii="Source Serif 4" w:hAnsi="Source Serif 4" w:eastAsia="Source Serif 4"/>
          <w:b w:val="0"/>
          <w:i/>
          <w:color w:val="637087"/>
          <w:sz w:val="26"/>
        </w:rPr>
        <w:t>Kein Prompt erledigt eine große Aufgabe auf einmal.</w:t>
      </w:r>
    </w:p>
    <w:p>
      <w:pPr>
        <w:spacing w:after="420"/>
      </w:pPr>
      <w:r>
        <w:rPr>
          <w:rFonts w:ascii="IBM Plex Mono" w:hAnsi="IBM Plex Mono" w:eastAsia="IBM Plex Mono"/>
          <w:b w:val="0"/>
          <w:i w:val="0"/>
          <w:color w:val="4F7CFF"/>
          <w:sz w:val="17"/>
        </w:rPr>
        <w:t>8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Eine große Aufgabe wird an ihren natürlichen Fugen in Schritte getrennt. Jeder Schritt hat genau ein Ergebnis, das man prüfen kann, bevor der nächste darauf aufbaut – und eine eigene Abnahme.</w:t>
            </w:r>
          </w:p>
        </w:tc>
      </w:tr>
    </w:tbl>
    <w:p>
      <w:pPr>
        <w:spacing w:before="360" w:after="140"/>
      </w:pPr>
      <w:r>
        <w:rPr>
          <w:rFonts w:ascii="Fraunces" w:hAnsi="Fraunces" w:eastAsia="Fraunces"/>
          <w:b/>
          <w:i w:val="0"/>
          <w:color w:val="1A2334"/>
          <w:sz w:val="36"/>
        </w:rPr>
        <w:t>Warum ein großer Prompt scheitert</w:t>
      </w:r>
    </w:p>
    <w:p>
      <w:pPr>
        <w:spacing w:before="0" w:after="160" w:line="322" w:lineRule="auto"/>
      </w:pPr>
      <w:r>
        <w:rPr>
          <w:rFonts w:ascii="Source Serif 4" w:hAnsi="Source Serif 4" w:eastAsia="Source Serif 4"/>
          <w:b w:val="0"/>
          <w:i w:val="0"/>
          <w:color w:val="1A2334"/>
          <w:sz w:val="22"/>
        </w:rPr>
        <w:t>Ein großer Auftrag bündelt viele Entscheidungen in einem Schritt. Fehlt an einer Stelle etwas, zieht sich der Fehler durch das ganze Ergebnis, ohne sichtbar zu sein. Prüfen lässt sich ein solches Ergebnis nur als Ganzes.</w:t>
      </w:r>
    </w:p>
    <w:p>
      <w:pPr>
        <w:spacing w:before="360" w:after="140"/>
      </w:pPr>
      <w:r>
        <w:rPr>
          <w:rFonts w:ascii="Fraunces" w:hAnsi="Fraunces" w:eastAsia="Fraunces"/>
          <w:b/>
          <w:i w:val="0"/>
          <w:color w:val="1A2334"/>
          <w:sz w:val="36"/>
        </w:rPr>
        <w:t>Der richtige Schnitt</w:t>
      </w:r>
    </w:p>
    <w:p>
      <w:pPr>
        <w:spacing w:before="0" w:after="160" w:line="322" w:lineRule="auto"/>
      </w:pPr>
      <w:r>
        <w:rPr>
          <w:rFonts w:ascii="Source Serif 4" w:hAnsi="Source Serif 4" w:eastAsia="Source Serif 4"/>
          <w:b w:val="0"/>
          <w:i w:val="0"/>
          <w:color w:val="1A2334"/>
          <w:sz w:val="22"/>
        </w:rPr>
        <w:t>Zerlegen heißt, die Aufgabe an ihren natürlichen Fugen zu trennen. Jeder Schritt hat genau ein Ergebnis, das man beurteilen kann, bevor der nächste beginnt.</w:t>
      </w:r>
    </w:p>
    <w:p>
      <w:pPr>
        <w:spacing w:before="0" w:after="160" w:line="322" w:lineRule="auto"/>
      </w:pPr>
      <w:r>
        <w:rPr>
          <w:rFonts w:ascii="Source Serif 4" w:hAnsi="Source Serif 4" w:eastAsia="Source Serif 4"/>
          <w:b w:val="0"/>
          <w:i w:val="0"/>
          <w:color w:val="1A2334"/>
          <w:sz w:val="22"/>
        </w:rPr>
        <w:t>Der richtige Schnitt ist der, nach dem du fragen kannst: Stimmt das? Nicht mit einem Blick prüfbar heißt zu groß; mehr Verwalten als Arbeiten heißt zu klein.</w:t>
      </w:r>
    </w:p>
    <w:p>
      <w:pPr>
        <w:spacing w:before="360" w:after="140"/>
      </w:pPr>
      <w:r>
        <w:rPr>
          <w:rFonts w:ascii="Fraunces" w:hAnsi="Fraunces" w:eastAsia="Fraunces"/>
          <w:b/>
          <w:i w:val="0"/>
          <w:color w:val="1A2334"/>
          <w:sz w:val="36"/>
        </w:rPr>
        <w:t>Jeder Schritt hat eine Abnahme</w:t>
      </w:r>
    </w:p>
    <w:p>
      <w:pPr>
        <w:spacing w:before="0" w:after="160" w:line="322" w:lineRule="auto"/>
      </w:pPr>
      <w:r>
        <w:rPr>
          <w:rFonts w:ascii="Source Serif 4" w:hAnsi="Source Serif 4" w:eastAsia="Source Serif 4"/>
          <w:b w:val="0"/>
          <w:i w:val="0"/>
          <w:color w:val="1A2334"/>
          <w:sz w:val="22"/>
        </w:rPr>
        <w:t>Jeder Schritt braucht eine kurze Abnahme – oft genügt eine Ja/Nein-Frage. Wer nach jedem Schritt hinsieht, korrigiert früh und billig statt spät und teuer.</w:t>
      </w:r>
    </w:p>
    <w:p>
      <w:pPr>
        <w:spacing w:before="360" w:after="140"/>
      </w:pPr>
      <w:r>
        <w:rPr>
          <w:rFonts w:ascii="Fraunces" w:hAnsi="Fraunces" w:eastAsia="Fraunces"/>
          <w:b/>
          <w:i w:val="0"/>
          <w:color w:val="1A2334"/>
          <w:sz w:val="36"/>
        </w:rPr>
        <w:t>Der Schrittplan</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SCHRITTPLAN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**Ziel**</w:t>
            </w:r>
          </w:p>
          <w:p>
            <w:pPr>
              <w:spacing w:after="40"/>
            </w:pPr>
            <w:r>
              <w:rPr>
                <w:rFonts w:ascii="IBM Plex Mono" w:hAnsi="IBM Plex Mono" w:eastAsia="IBM Plex Mono"/>
                <w:b w:val="0"/>
                <w:i w:val="0"/>
                <w:color w:val="27334A"/>
                <w:sz w:val="17"/>
              </w:rPr>
              <w:t>Das eine Ergebnis in einem Satz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**Schritt 1**</w:t>
            </w:r>
          </w:p>
          <w:p>
            <w:pPr>
              <w:spacing w:after="40"/>
            </w:pPr>
            <w:r>
              <w:rPr>
                <w:rFonts w:ascii="IBM Plex Mono" w:hAnsi="IBM Plex Mono" w:eastAsia="IBM Plex Mono"/>
                <w:b w:val="0"/>
                <w:i w:val="0"/>
                <w:color w:val="27334A"/>
                <w:sz w:val="17"/>
              </w:rPr>
              <w:t>… → liefert: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**Schritt 2**</w:t>
            </w:r>
          </w:p>
          <w:p>
            <w:pPr>
              <w:spacing w:after="40"/>
            </w:pPr>
            <w:r>
              <w:rPr>
                <w:rFonts w:ascii="IBM Plex Mono" w:hAnsi="IBM Plex Mono" w:eastAsia="IBM Plex Mono"/>
                <w:b w:val="0"/>
                <w:i w:val="0"/>
                <w:color w:val="27334A"/>
                <w:sz w:val="17"/>
              </w:rPr>
              <w:t>… → liefert: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**Schritt 3**</w:t>
            </w:r>
          </w:p>
          <w:p>
            <w:pPr>
              <w:spacing w:after="40"/>
            </w:pPr>
            <w:r>
              <w:rPr>
                <w:rFonts w:ascii="IBM Plex Mono" w:hAnsi="IBM Plex Mono" w:eastAsia="IBM Plex Mono"/>
                <w:b w:val="0"/>
                <w:i w:val="0"/>
                <w:color w:val="27334A"/>
                <w:sz w:val="17"/>
              </w:rPr>
              <w:t>… → liefert: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**Abnahme je Schritt**</w:t>
            </w:r>
          </w:p>
          <w:p>
            <w:pPr>
              <w:spacing w:after="40"/>
            </w:pPr>
            <w:r>
              <w:rPr>
                <w:rFonts w:ascii="IBM Plex Mono" w:hAnsi="IBM Plex Mono" w:eastAsia="IBM Plex Mono"/>
                <w:b w:val="0"/>
                <w:i w:val="0"/>
                <w:color w:val="27334A"/>
                <w:sz w:val="17"/>
              </w:rPr>
              <w:t>Ja/Nein-Frage: sitzt der Schritt?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**Stopp**</w:t>
            </w:r>
          </w:p>
          <w:p>
            <w:pPr>
              <w:spacing w:after="40"/>
            </w:pPr>
            <w:r>
              <w:rPr>
                <w:rFonts w:ascii="IBM Plex Mono" w:hAnsi="IBM Plex Mono" w:eastAsia="IBM Plex Mono"/>
                <w:b w:val="0"/>
                <w:i w:val="0"/>
                <w:color w:val="27334A"/>
                <w:sz w:val="17"/>
              </w:rPr>
              <w:t>Wenn … fehlt oder unklar ist → nachfragen</w:t>
            </w:r>
          </w:p>
        </w:tc>
      </w:tr>
    </w:tbl>
    <w:p>
      <w:pPr>
        <w:spacing w:before="240" w:after="280" w:line="322" w:lineRule="auto"/>
      </w:pPr>
      <w:r>
        <w:rPr>
          <w:rFonts w:ascii="Source Serif 4" w:hAnsi="Source Serif 4" w:eastAsia="Source Serif 4"/>
          <w:b w:val="0"/>
          <w:i w:val="0"/>
          <w:color w:val="1A2334"/>
          <w:sz w:val="22"/>
        </w:rPr>
        <w:t>Zerlegen macht die Arbeit nicht länger, sondern sicherer. Du prüfst unterwegs viele kleine Ergebnisse und weißt jederzeit, wo du stehst.</w:t>
      </w:r>
    </w:p>
    <w:p>
      <w:r>
        <w:br w:type="page"/>
      </w:r>
    </w:p>
    <w:p>
      <w:pPr>
        <w:spacing w:after="140"/>
      </w:pPr>
      <w:r>
        <w:rPr>
          <w:rFonts w:ascii="Fraunces" w:hAnsi="Fraunces" w:eastAsia="Fraunces"/>
          <w:b/>
          <w:i w:val="0"/>
          <w:color w:val="1A2334"/>
          <w:sz w:val="50"/>
        </w:rPr>
        <w:t>Übungsblatt: Zerlege eine echte Aufgabe</w:t>
      </w:r>
    </w:p>
    <w:p>
      <w:pPr>
        <w:spacing w:before="0" w:after="280" w:line="322" w:lineRule="auto"/>
      </w:pPr>
      <w:r>
        <w:rPr>
          <w:rFonts w:ascii="Source Serif 4" w:hAnsi="Source Serif 4" w:eastAsia="Source Serif 4"/>
          <w:b w:val="0"/>
          <w:i w:val="0"/>
          <w:color w:val="1A2334"/>
          <w:sz w:val="22"/>
        </w:rPr>
        <w:t>Nimm eine wiederkehrende Aufgabe aus deinem Alltag und zerlege sie in Schritte mit je einem Ergebnis und einer Abnahme.</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Aufgabe benennen</w:t>
            </w:r>
          </w:p>
          <w:p>
            <w:pPr>
              <w:spacing w:line="300" w:lineRule="auto"/>
            </w:pPr>
            <w:r>
              <w:rPr>
                <w:rFonts w:ascii="Source Serif 4" w:hAnsi="Source Serif 4" w:eastAsia="Source Serif 4"/>
                <w:b w:val="0"/>
                <w:i w:val="0"/>
                <w:color w:val="354159"/>
                <w:sz w:val="21"/>
              </w:rPr>
              <w:t>Formuliere die große Aufgabe in einem Satz.</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An den Fugen schneiden</w:t>
            </w:r>
          </w:p>
          <w:p>
            <w:pPr>
              <w:spacing w:line="300" w:lineRule="auto"/>
            </w:pPr>
            <w:r>
              <w:rPr>
                <w:rFonts w:ascii="Source Serif 4" w:hAnsi="Source Serif 4" w:eastAsia="Source Serif 4"/>
                <w:b w:val="0"/>
                <w:i w:val="0"/>
                <w:color w:val="354159"/>
                <w:sz w:val="21"/>
              </w:rPr>
              <w:t>Zerlege sie in drei bis fünf Schritte, jeder mit einem Ergebnis.</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Abnahme festlegen</w:t>
            </w:r>
          </w:p>
          <w:p>
            <w:pPr>
              <w:spacing w:line="300" w:lineRule="auto"/>
            </w:pPr>
            <w:r>
              <w:rPr>
                <w:rFonts w:ascii="Source Serif 4" w:hAnsi="Source Serif 4" w:eastAsia="Source Serif 4"/>
                <w:b w:val="0"/>
                <w:i w:val="0"/>
                <w:color w:val="354159"/>
                <w:sz w:val="21"/>
              </w:rPr>
              <w:t>Notiere je Schritt eine kurze Ja/Nein-Frage.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Stopp bestimmen</w:t>
            </w:r>
          </w:p>
          <w:p>
            <w:pPr>
              <w:spacing w:line="300" w:lineRule="auto"/>
            </w:pPr>
            <w:r>
              <w:rPr>
                <w:rFonts w:ascii="Source Serif 4" w:hAnsi="Source Serif 4" w:eastAsia="Source Serif 4"/>
                <w:b w:val="0"/>
                <w:i w:val="0"/>
                <w:color w:val="354159"/>
                <w:sz w:val="21"/>
              </w:rPr>
              <w:t>Lege fest, wo du abbrichst oder nachfragst.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Meine große Aufgabe in einem Satz: ______________________________________________________________________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Der Schritt, an dem ich zuerst prüfe: 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